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Pr="000A68C7" w:rsidRDefault="000A68C7" w:rsidP="000A68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5480" cy="6470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C7" w:rsidRPr="000A68C7" w:rsidRDefault="000A68C7" w:rsidP="000A68C7">
      <w:pPr>
        <w:shd w:val="clear" w:color="auto" w:fill="CCFFCC"/>
        <w:tabs>
          <w:tab w:val="left" w:pos="4605"/>
        </w:tabs>
      </w:pPr>
      <w:r w:rsidRPr="000A68C7">
        <w:t xml:space="preserve">                                                                  </w:t>
      </w:r>
      <w:r w:rsidRPr="000A68C7">
        <w:rPr>
          <w:shd w:val="clear" w:color="auto" w:fill="CCFFCC"/>
        </w:rPr>
        <w:t>www.mapadotacji.gov.pl</w:t>
      </w:r>
    </w:p>
    <w:p w:rsidR="008A418D" w:rsidRPr="008A418D" w:rsidRDefault="008A418D" w:rsidP="008A418D">
      <w:pPr>
        <w:ind w:left="6372"/>
        <w:rPr>
          <w:sz w:val="24"/>
          <w:szCs w:val="24"/>
        </w:rPr>
      </w:pPr>
      <w:r w:rsidRPr="008A418D">
        <w:rPr>
          <w:sz w:val="24"/>
          <w:szCs w:val="24"/>
        </w:rPr>
        <w:t>Kielce  dn. 08.01.2020 r.</w:t>
      </w:r>
    </w:p>
    <w:p w:rsidR="008A418D" w:rsidRPr="008A418D" w:rsidRDefault="008A418D" w:rsidP="008A418D">
      <w:pPr>
        <w:ind w:left="6372"/>
        <w:rPr>
          <w:sz w:val="24"/>
          <w:szCs w:val="24"/>
        </w:rPr>
      </w:pPr>
    </w:p>
    <w:p w:rsidR="008A418D" w:rsidRPr="008A418D" w:rsidRDefault="008A418D" w:rsidP="008A418D">
      <w:pPr>
        <w:rPr>
          <w:sz w:val="24"/>
          <w:szCs w:val="24"/>
        </w:rPr>
      </w:pPr>
      <w:r w:rsidRPr="008A418D">
        <w:rPr>
          <w:color w:val="000000"/>
          <w:sz w:val="24"/>
          <w:szCs w:val="24"/>
        </w:rPr>
        <w:t>AZP 114/19</w:t>
      </w:r>
      <w:r w:rsidRPr="008A418D">
        <w:rPr>
          <w:sz w:val="24"/>
          <w:szCs w:val="24"/>
        </w:rPr>
        <w:t xml:space="preserve"> </w:t>
      </w:r>
      <w:r w:rsidRPr="008A418D">
        <w:rPr>
          <w:sz w:val="24"/>
          <w:szCs w:val="24"/>
        </w:rPr>
        <w:tab/>
      </w:r>
      <w:r w:rsidRPr="008A418D">
        <w:rPr>
          <w:sz w:val="24"/>
          <w:szCs w:val="24"/>
        </w:rPr>
        <w:tab/>
      </w:r>
      <w:r w:rsidRPr="008A418D">
        <w:rPr>
          <w:sz w:val="24"/>
          <w:szCs w:val="24"/>
        </w:rPr>
        <w:tab/>
      </w:r>
      <w:r w:rsidRPr="008A418D">
        <w:rPr>
          <w:sz w:val="24"/>
          <w:szCs w:val="24"/>
        </w:rPr>
        <w:tab/>
      </w:r>
      <w:r w:rsidR="00C00A80">
        <w:rPr>
          <w:sz w:val="24"/>
          <w:szCs w:val="24"/>
        </w:rPr>
        <w:t>DO WSZYSTKICH ZAINTERESOWANYCH</w:t>
      </w:r>
      <w:r w:rsidRPr="008A418D">
        <w:rPr>
          <w:sz w:val="24"/>
          <w:szCs w:val="24"/>
        </w:rPr>
        <w:tab/>
      </w:r>
      <w:r w:rsidRPr="008A418D">
        <w:rPr>
          <w:sz w:val="24"/>
          <w:szCs w:val="24"/>
        </w:rPr>
        <w:tab/>
      </w:r>
    </w:p>
    <w:p w:rsidR="008A418D" w:rsidRPr="008A418D" w:rsidRDefault="008A418D" w:rsidP="008A418D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8A418D" w:rsidRPr="008A418D" w:rsidRDefault="008A418D" w:rsidP="008A418D">
      <w:pPr>
        <w:spacing w:line="360" w:lineRule="auto"/>
        <w:ind w:firstLine="708"/>
        <w:jc w:val="both"/>
        <w:rPr>
          <w:sz w:val="24"/>
          <w:szCs w:val="24"/>
        </w:rPr>
      </w:pPr>
      <w:r w:rsidRPr="008A418D">
        <w:rPr>
          <w:sz w:val="24"/>
          <w:szCs w:val="24"/>
        </w:rPr>
        <w:t xml:space="preserve">Dyrekcja Świętokrzyskiego Centrum Onkologii Kielcach  informuje, iż podjęła </w:t>
      </w:r>
    </w:p>
    <w:p w:rsidR="008A418D" w:rsidRPr="008A418D" w:rsidRDefault="008A418D" w:rsidP="008A41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A418D">
        <w:rPr>
          <w:sz w:val="24"/>
          <w:szCs w:val="24"/>
        </w:rPr>
        <w:t>decyzję o</w:t>
      </w:r>
      <w:r w:rsidRPr="008A418D">
        <w:rPr>
          <w:sz w:val="22"/>
          <w:szCs w:val="22"/>
        </w:rPr>
        <w:t xml:space="preserve"> </w:t>
      </w:r>
      <w:r w:rsidRPr="008A418D">
        <w:rPr>
          <w:sz w:val="24"/>
          <w:szCs w:val="24"/>
        </w:rPr>
        <w:t xml:space="preserve">wykonaniu materiałów promocyjnych - produkcja  i emisja spotu reklamowego  - dla zadania: </w:t>
      </w:r>
      <w:r w:rsidRPr="008A418D">
        <w:rPr>
          <w:bCs/>
          <w:sz w:val="24"/>
          <w:szCs w:val="24"/>
        </w:rPr>
        <w:t>Cyfrowy tomograf PET/CT dla Zakładu Medycyny Nuklearnej z Ośrodkiem PET Świętokrzyskiego Centrum Onkologii w Kielcach</w:t>
      </w:r>
      <w:r w:rsidRPr="008A418D">
        <w:rPr>
          <w:sz w:val="24"/>
          <w:szCs w:val="24"/>
        </w:rPr>
        <w:t xml:space="preserve"> przez  </w:t>
      </w:r>
      <w:r w:rsidRPr="008A418D">
        <w:rPr>
          <w:rFonts w:eastAsia="Calibri"/>
          <w:sz w:val="24"/>
          <w:szCs w:val="24"/>
          <w:lang w:eastAsia="en-US"/>
        </w:rPr>
        <w:t>Firmę:</w:t>
      </w:r>
    </w:p>
    <w:p w:rsidR="008A418D" w:rsidRPr="008A418D" w:rsidRDefault="008A418D" w:rsidP="008A418D">
      <w:pPr>
        <w:spacing w:line="360" w:lineRule="auto"/>
        <w:rPr>
          <w:color w:val="000000"/>
          <w:sz w:val="24"/>
          <w:szCs w:val="24"/>
        </w:rPr>
      </w:pPr>
      <w:r w:rsidRPr="008A418D">
        <w:rPr>
          <w:sz w:val="24"/>
          <w:szCs w:val="24"/>
        </w:rPr>
        <w:t>Roland Film , Roland Dubiel, 37-126 Zalesie 211 za cenę:</w:t>
      </w:r>
    </w:p>
    <w:p w:rsidR="008A418D" w:rsidRPr="008A418D" w:rsidRDefault="008A418D" w:rsidP="008A418D">
      <w:pPr>
        <w:spacing w:line="360" w:lineRule="auto"/>
        <w:rPr>
          <w:bCs/>
          <w:sz w:val="24"/>
          <w:szCs w:val="24"/>
        </w:rPr>
      </w:pPr>
      <w:r w:rsidRPr="008A418D">
        <w:rPr>
          <w:bCs/>
          <w:sz w:val="24"/>
          <w:szCs w:val="24"/>
        </w:rPr>
        <w:t>1)Produkcja i emisja spotu reklamowego o rozpoczęciu  realizacji projektu (5 emisji):</w:t>
      </w:r>
    </w:p>
    <w:p w:rsidR="008A418D" w:rsidRPr="008A418D" w:rsidRDefault="008A418D" w:rsidP="008A418D">
      <w:pPr>
        <w:spacing w:line="360" w:lineRule="auto"/>
        <w:rPr>
          <w:sz w:val="24"/>
          <w:szCs w:val="24"/>
        </w:rPr>
      </w:pPr>
      <w:r w:rsidRPr="008A418D">
        <w:rPr>
          <w:bCs/>
          <w:sz w:val="24"/>
          <w:szCs w:val="24"/>
        </w:rPr>
        <w:t>4200,00 zł. netto</w:t>
      </w:r>
    </w:p>
    <w:p w:rsidR="008A418D" w:rsidRPr="008A418D" w:rsidRDefault="008A418D" w:rsidP="008A418D">
      <w:pPr>
        <w:spacing w:line="360" w:lineRule="auto"/>
        <w:rPr>
          <w:sz w:val="24"/>
          <w:szCs w:val="24"/>
        </w:rPr>
      </w:pPr>
      <w:r w:rsidRPr="008A418D">
        <w:rPr>
          <w:sz w:val="24"/>
          <w:szCs w:val="24"/>
        </w:rPr>
        <w:t>4200,00 zł. brutto</w:t>
      </w:r>
    </w:p>
    <w:p w:rsidR="008A418D" w:rsidRPr="008A418D" w:rsidRDefault="008A418D" w:rsidP="008A418D">
      <w:pPr>
        <w:spacing w:line="360" w:lineRule="auto"/>
        <w:rPr>
          <w:bCs/>
          <w:sz w:val="24"/>
          <w:szCs w:val="24"/>
        </w:rPr>
      </w:pPr>
      <w:r w:rsidRPr="008A418D">
        <w:rPr>
          <w:bCs/>
          <w:sz w:val="24"/>
          <w:szCs w:val="24"/>
        </w:rPr>
        <w:t>2)Produkcja i emisja spotu reklamowego o zakończeniu realizacji projektu (5 emisji):</w:t>
      </w:r>
    </w:p>
    <w:p w:rsidR="008A418D" w:rsidRPr="008A418D" w:rsidRDefault="008A418D" w:rsidP="008A418D">
      <w:pPr>
        <w:spacing w:line="360" w:lineRule="auto"/>
        <w:rPr>
          <w:bCs/>
          <w:sz w:val="24"/>
          <w:szCs w:val="24"/>
        </w:rPr>
      </w:pPr>
      <w:r w:rsidRPr="008A418D">
        <w:rPr>
          <w:bCs/>
          <w:sz w:val="24"/>
          <w:szCs w:val="24"/>
        </w:rPr>
        <w:t>4200,00 zł. netto</w:t>
      </w:r>
    </w:p>
    <w:p w:rsidR="008A418D" w:rsidRPr="008A418D" w:rsidRDefault="008A418D" w:rsidP="008A418D">
      <w:pPr>
        <w:spacing w:line="360" w:lineRule="auto"/>
        <w:rPr>
          <w:color w:val="000000"/>
          <w:sz w:val="24"/>
          <w:szCs w:val="24"/>
        </w:rPr>
      </w:pPr>
      <w:r w:rsidRPr="008A418D">
        <w:rPr>
          <w:bCs/>
          <w:sz w:val="24"/>
          <w:szCs w:val="24"/>
        </w:rPr>
        <w:t>4200,00 zł. brutto</w:t>
      </w:r>
    </w:p>
    <w:p w:rsidR="00B1735C" w:rsidRDefault="00B1735C"/>
    <w:p w:rsidR="008A418D" w:rsidRDefault="008A418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18D">
        <w:rPr>
          <w:sz w:val="24"/>
          <w:szCs w:val="24"/>
        </w:rPr>
        <w:t>Z poważaniem</w:t>
      </w:r>
    </w:p>
    <w:p w:rsidR="00806302" w:rsidRPr="00806302" w:rsidRDefault="00806302" w:rsidP="00806302">
      <w:pPr>
        <w:ind w:left="1776"/>
        <w:rPr>
          <w:iCs/>
          <w:sz w:val="24"/>
          <w:szCs w:val="24"/>
        </w:rPr>
      </w:pPr>
      <w:bookmarkStart w:id="0" w:name="_GoBack"/>
      <w:bookmarkEnd w:id="0"/>
      <w:r w:rsidRPr="00806302">
        <w:rPr>
          <w:iCs/>
          <w:sz w:val="24"/>
          <w:szCs w:val="24"/>
        </w:rPr>
        <w:t xml:space="preserve">Z-ca Dyrektora  ds. </w:t>
      </w:r>
      <w:proofErr w:type="spellStart"/>
      <w:r w:rsidRPr="00806302">
        <w:rPr>
          <w:iCs/>
          <w:sz w:val="24"/>
          <w:szCs w:val="24"/>
        </w:rPr>
        <w:t>Techniczno</w:t>
      </w:r>
      <w:proofErr w:type="spellEnd"/>
      <w:r w:rsidRPr="00806302">
        <w:rPr>
          <w:iCs/>
          <w:sz w:val="24"/>
          <w:szCs w:val="24"/>
        </w:rPr>
        <w:t xml:space="preserve"> – Inwestycyjnych mgr inż. Wojciech Cedro</w:t>
      </w:r>
    </w:p>
    <w:p w:rsidR="00806302" w:rsidRPr="008A418D" w:rsidRDefault="00806302">
      <w:pPr>
        <w:rPr>
          <w:sz w:val="24"/>
          <w:szCs w:val="24"/>
        </w:rPr>
      </w:pPr>
    </w:p>
    <w:sectPr w:rsidR="00806302" w:rsidRPr="008A418D" w:rsidSect="00DE6E5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F3"/>
    <w:multiLevelType w:val="hybridMultilevel"/>
    <w:tmpl w:val="EB84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1A53"/>
    <w:rsid w:val="000074D8"/>
    <w:rsid w:val="0002342F"/>
    <w:rsid w:val="00023AF7"/>
    <w:rsid w:val="00063B7D"/>
    <w:rsid w:val="000805E9"/>
    <w:rsid w:val="00083E72"/>
    <w:rsid w:val="00084E95"/>
    <w:rsid w:val="000A68C7"/>
    <w:rsid w:val="000C6A2A"/>
    <w:rsid w:val="00161CD9"/>
    <w:rsid w:val="00174A04"/>
    <w:rsid w:val="00183116"/>
    <w:rsid w:val="001B44ED"/>
    <w:rsid w:val="001D3AB7"/>
    <w:rsid w:val="00221E57"/>
    <w:rsid w:val="00256DC0"/>
    <w:rsid w:val="00271736"/>
    <w:rsid w:val="00281930"/>
    <w:rsid w:val="002B21AD"/>
    <w:rsid w:val="002C371B"/>
    <w:rsid w:val="002F066E"/>
    <w:rsid w:val="002F2A6A"/>
    <w:rsid w:val="00366F97"/>
    <w:rsid w:val="00371DF9"/>
    <w:rsid w:val="0038120A"/>
    <w:rsid w:val="00391556"/>
    <w:rsid w:val="003C2576"/>
    <w:rsid w:val="003E7B50"/>
    <w:rsid w:val="0040465F"/>
    <w:rsid w:val="00447919"/>
    <w:rsid w:val="004547AD"/>
    <w:rsid w:val="00473A98"/>
    <w:rsid w:val="004B43E7"/>
    <w:rsid w:val="005069BA"/>
    <w:rsid w:val="0057007A"/>
    <w:rsid w:val="005A3AC7"/>
    <w:rsid w:val="005C0557"/>
    <w:rsid w:val="005C5E53"/>
    <w:rsid w:val="005C7B69"/>
    <w:rsid w:val="005E4006"/>
    <w:rsid w:val="005F1818"/>
    <w:rsid w:val="006A7BEF"/>
    <w:rsid w:val="006B3C28"/>
    <w:rsid w:val="006F36D9"/>
    <w:rsid w:val="00705C56"/>
    <w:rsid w:val="00716EAF"/>
    <w:rsid w:val="00741C2C"/>
    <w:rsid w:val="00747147"/>
    <w:rsid w:val="007600A8"/>
    <w:rsid w:val="007A6E30"/>
    <w:rsid w:val="007A7AFF"/>
    <w:rsid w:val="007B3D9D"/>
    <w:rsid w:val="007B5C27"/>
    <w:rsid w:val="00806302"/>
    <w:rsid w:val="0081653B"/>
    <w:rsid w:val="00850CD1"/>
    <w:rsid w:val="00861B4B"/>
    <w:rsid w:val="008A24FD"/>
    <w:rsid w:val="008A418D"/>
    <w:rsid w:val="008D3D1E"/>
    <w:rsid w:val="008D403F"/>
    <w:rsid w:val="00907B51"/>
    <w:rsid w:val="00986C05"/>
    <w:rsid w:val="009B06D4"/>
    <w:rsid w:val="009B128E"/>
    <w:rsid w:val="009C4F6D"/>
    <w:rsid w:val="009F798A"/>
    <w:rsid w:val="00A26A23"/>
    <w:rsid w:val="00A87736"/>
    <w:rsid w:val="00A90B37"/>
    <w:rsid w:val="00A93E4F"/>
    <w:rsid w:val="00A940D1"/>
    <w:rsid w:val="00AE0E74"/>
    <w:rsid w:val="00B1735C"/>
    <w:rsid w:val="00B32244"/>
    <w:rsid w:val="00B32A17"/>
    <w:rsid w:val="00B43A18"/>
    <w:rsid w:val="00B63EB2"/>
    <w:rsid w:val="00BA49B0"/>
    <w:rsid w:val="00BD6EB2"/>
    <w:rsid w:val="00C00A80"/>
    <w:rsid w:val="00C07CA1"/>
    <w:rsid w:val="00C07EEA"/>
    <w:rsid w:val="00C27B17"/>
    <w:rsid w:val="00C404AF"/>
    <w:rsid w:val="00C61720"/>
    <w:rsid w:val="00C762B5"/>
    <w:rsid w:val="00C94F8E"/>
    <w:rsid w:val="00CA3A05"/>
    <w:rsid w:val="00CD2C24"/>
    <w:rsid w:val="00CE0896"/>
    <w:rsid w:val="00D0138B"/>
    <w:rsid w:val="00D074CB"/>
    <w:rsid w:val="00D616E9"/>
    <w:rsid w:val="00DB7777"/>
    <w:rsid w:val="00DC218C"/>
    <w:rsid w:val="00DD6BA9"/>
    <w:rsid w:val="00DE6AA2"/>
    <w:rsid w:val="00DE6E59"/>
    <w:rsid w:val="00DE7B36"/>
    <w:rsid w:val="00E20B3C"/>
    <w:rsid w:val="00E3673B"/>
    <w:rsid w:val="00E45F15"/>
    <w:rsid w:val="00E86F85"/>
    <w:rsid w:val="00E92BDE"/>
    <w:rsid w:val="00EB1555"/>
    <w:rsid w:val="00EB3399"/>
    <w:rsid w:val="00ED54FF"/>
    <w:rsid w:val="00ED6647"/>
    <w:rsid w:val="00EF1382"/>
    <w:rsid w:val="00F574C7"/>
    <w:rsid w:val="00FE711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A24F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7</cp:revision>
  <cp:lastPrinted>2020-01-08T10:23:00Z</cp:lastPrinted>
  <dcterms:created xsi:type="dcterms:W3CDTF">2020-01-08T07:26:00Z</dcterms:created>
  <dcterms:modified xsi:type="dcterms:W3CDTF">2020-01-08T10:58:00Z</dcterms:modified>
</cp:coreProperties>
</file>